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jc w:val="center"/>
        <w:rPr>
          <w:rFonts w:hint="default" w:ascii="ＭＳ Ｐ明朝" w:hAnsi="ＭＳ Ｐ明朝"/>
          <w:snapToGrid w:val="0"/>
          <w:sz w:val="28"/>
          <w:u w:val="double" w:color="auto"/>
        </w:rPr>
      </w:pPr>
      <w:r>
        <w:rPr>
          <w:rFonts w:hint="eastAsia" w:ascii="ＭＳ Ｐ明朝" w:hAnsi="ＭＳ Ｐ明朝"/>
          <w:snapToGrid w:val="0"/>
          <w:spacing w:val="271"/>
          <w:kern w:val="0"/>
          <w:sz w:val="28"/>
          <w:u w:val="double" w:color="auto"/>
          <w:fitText w:val="8505" w:id="1"/>
        </w:rPr>
        <w:t>入札案件に関する質問</w:t>
      </w:r>
      <w:r>
        <w:rPr>
          <w:rFonts w:hint="eastAsia" w:ascii="ＭＳ Ｐ明朝" w:hAnsi="ＭＳ Ｐ明朝"/>
          <w:snapToGrid w:val="0"/>
          <w:spacing w:val="2"/>
          <w:kern w:val="0"/>
          <w:sz w:val="28"/>
          <w:u w:val="double" w:color="auto"/>
          <w:fitText w:val="8505" w:id="1"/>
        </w:rPr>
        <w:t>書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　入札番号：第９７号</w:t>
      </w:r>
      <w:bookmarkStart w:id="0" w:name="_GoBack"/>
      <w:bookmarkEnd w:id="0"/>
      <w:r>
        <w:rPr>
          <w:rFonts w:hint="eastAsia" w:ascii="ＭＳ Ｐ明朝" w:hAnsi="ＭＳ Ｐ明朝"/>
          <w:snapToGrid w:val="0"/>
        </w:rPr>
        <w:t>　　　　　　　　◎件名：滑川市オンデマンド交通運行事業支援業務委託　　　　　　　　　　　　◎業務場所：滑川市市内一円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tabs>
          <w:tab w:val="left" w:leader="none" w:pos="11766"/>
        </w:tabs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［質問期日：令和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７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年　　　月　　　日］　⇒　【回答期日：令和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７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年　　　月　　　日】</w:t>
      </w:r>
    </w:p>
    <w:tbl>
      <w:tblPr>
        <w:tblStyle w:val="11"/>
        <w:tblpPr w:leftFromText="142" w:rightFromText="142" w:topFromText="0" w:bottomFromText="0" w:vertAnchor="text" w:horzAnchor="margin" w:tblpXSpec="left" w:tblpY="186"/>
        <w:tblW w:w="14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42"/>
        <w:gridCol w:w="7442"/>
      </w:tblGrid>
      <w:tr>
        <w:trPr>
          <w:trHeight w:val="300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質　　　問　　　内　　　容</w:t>
            </w: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回　　　　　　　　　　　答</w:t>
            </w:r>
          </w:p>
        </w:tc>
      </w:tr>
      <w:tr>
        <w:trPr>
          <w:trHeight w:val="7471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○入札番号第９７号に関して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○入札番号第９７号に関して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sectPr>
      <w:footerReference r:id="rId5" w:type="default"/>
      <w:pgSz w:w="16838" w:h="11906" w:orient="landscape"/>
      <w:pgMar w:top="851" w:right="851" w:bottom="851" w:left="851" w:header="454" w:footer="454" w:gutter="0"/>
      <w:cols w:space="720"/>
      <w:textDirection w:val="lrTb"/>
      <w:docGrid w:type="linesAndChars" w:linePitch="291" w:charSpace="-4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ｺﾞｼｯｸM" w:hAnsi="HGｺﾞｼｯｸM" w:eastAsia="HGｺﾞｼｯｸM"/>
        <w:sz w:val="20"/>
      </w:rPr>
    </w:pPr>
    <w:r>
      <w:rPr>
        <w:rFonts w:hint="eastAsia" w:ascii="HGｺﾞｼｯｸM" w:hAnsi="HGｺﾞｼｯｸM" w:eastAsia="HGｺﾞｼｯｸM"/>
        <w:sz w:val="20"/>
      </w:rPr>
      <w:t>富山県滑川市総務部財政課（入札及び契約担当）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25" w:lineRule="exac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Hyperlink"/>
    <w:next w:val="21"/>
    <w:link w:val="0"/>
    <w:uiPriority w:val="0"/>
    <w:rPr>
      <w:color w:val="0563C1"/>
      <w:u w:val="single" w:color="auto"/>
    </w:rPr>
  </w:style>
  <w:style w:type="character" w:styleId="22" w:customStyle="1">
    <w:name w:val="未解決のメンション1"/>
    <w:next w:val="22"/>
    <w:link w:val="0"/>
    <w:uiPriority w:val="0"/>
    <w:rPr>
      <w:color w:val="605E5C"/>
      <w:shd w:val="clear" w:color="auto" w:fill="E1DFDD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115</Characters>
  <Application>JUST Note</Application>
  <Lines>16</Lines>
  <Paragraphs>7</Paragraphs>
  <Company>Namerikawa</Company>
  <CharactersWithSpaces>169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水産観光課LG系ユーザ02</dc:creator>
  <cp:lastModifiedBy>財政課LG系ユーザー01</cp:lastModifiedBy>
  <dcterms:created xsi:type="dcterms:W3CDTF">2025-04-30T07:01:00Z</dcterms:created>
  <dcterms:modified xsi:type="dcterms:W3CDTF">2025-06-11T04:48:40Z</dcterms:modified>
  <cp:revision>4</cp:revision>
</cp:coreProperties>
</file>