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/>
          <w:color w:val="000000"/>
          <w:sz w:val="24"/>
          <w:szCs w:val="24"/>
        </w:rPr>
        <w:t>様式第１号（第21条関係）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滑川市開発指導要綱に基づく協議書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滑川市長　あて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申請者　　住　所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氏　名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代表者　　　　　　　　　　　　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担当者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電話番号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代理人　　住　所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氏　名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代表者　　　　　　　　　　　　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担当者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電話番号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滑川市開発指導要綱の規定に基づき、次のとおり協議します。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（添付書類）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ind w:left="507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開発区域位置図　　法務局公図写　　登記事項証明書　開発区域現況図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ind w:left="507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土地利用計画図（1/500以上）　　　造成計画平面図（1/500以上）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ind w:left="507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造成計画縦横断図　構造物詳細図　　雨水排水施設計画図　流量計算書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ind w:left="507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給排水施設計画図　消防水利計画図　占用物件構造図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ind w:left="507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予定建築物平面図（1/500以上）　　予定建築物色彩図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ind w:left="507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利害関係者説明報告書・同意書　　　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１　計画概要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(1) 開発区域に含まれる土地地番（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(2) 開発区域の地目・面積（　　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(3) 予定建築物等の用途（　　　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(4) 農業振興地域の農用地区域からの除外の有無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除外済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除外年月日　　　　　年　　月　　日　　　　　第　　　　号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申請中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申請受付日　　　　　年　　月　　日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不要　　　　□　その他（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(5) 農地転用許可の有無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許可済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許可年月日　　　　　年　　月　　日　　　　　第　　　　号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申請予定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申請予定日　　　　　年　　月　　日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不要　　　　□　その他（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lastRenderedPageBreak/>
        <w:t xml:space="preserve">　(6) 転用目的と開発行為の事業変更の有無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変更理由（　　　　　　　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無　　　　　□　その他（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(7) 工事施工業者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造成工事（　　　　　　　　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建築工事（　　　　　　　　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そ の 他（　　　　　　　　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(8) 工事施工期間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年　　月　　日から　　　　　年　　月　　日まで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２　要綱の適用事業（第３条）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hanging="254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1,000平方メートル以上の開発行為等（第１号）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hanging="254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共同住宅の建築（第２号）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hanging="254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hanging="254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３　利害関係者への説明（第５条）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隣接地権者　□　隣接居住者　□　隣接耕作者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周辺地権者　□　周辺居住者　□　周辺耕作者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建設車両通行道路沿線居住者　□　その他（　　　　　　　　　　）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４　道路の設置等に係る協議（第７条）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　　　□　設置しない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(1) 新設道路の構造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幅員（　　　　　ｍ）延長（　　　　　ｍ）隅切り長（　　　　　ｍ）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(2) 既存道路の改修（別途道路法第24条申請を行う）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有　　　　　□　無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(3) 新設・既存道路への占用（別途道路法第32条申請を行う）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有　　　　　□　無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(4) 認定外道路（農道等）の使用・通り抜け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有　　　　　□　無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５　公園・緑地・広場の設置に係る協議（第８条）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公園（市へ帰属するもの）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設置する施設（　　　　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全体面積に対する割合（　　　％）公園内の緑化の割合（　　　％）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緑地・広場（市へ帰属しないもの）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全体面積に対する緑化の割合（　　　　　％）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設置しない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６　汚水排水施設の設置に係る協議（第９条）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　　　□　設置しない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７　上水道施設の設置に係る協議（第10条）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　　　□　設置しない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８　水路の設置等に係る河川管理者等の協議（第11条）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(1) 雨水排水の放流先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排水路　　　□　用水路　　　□　既存側溝　　□　新設側溝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二級河川　　□　準用河川　　□　その他（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協議先（　　　　　　　　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(2) 水路の利用・設置（第１項）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(3) 排水の放流に係る河川管理者等の協議（第２項・第３項）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(4) 調整池の設置に係る河川管理者等及び都市計画課の協議（第４項）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　　　□　設置しない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９　消防水利施設の設置に係る消防署との協議（第12条）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　　　□　設置しない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10　消雪装置の設置に係る道路管理者との協議（第13条）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河川水使用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水利権者との協議：協議先（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地下水使用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隣接者との協議　：協議先（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その他水源（　　　　　　　　　　　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不要（公共施設に設置しない）□　設置しない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11　公益施設の設置に係る協議（第14条）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協議済　　　□　協議中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(1) ごみ集積場の設置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有（　　　　箇所）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設置町内会との協議：協議先（　　　　　　　　　　町内会）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無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既存ごみ集積場の利用に関する町内会の同意：協議先（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(2) 防犯灯の設置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有（　　　　箇所）　　　　　□　無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(3) 道路反射鏡の設置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有（　　　　箇所）　　　　　□　無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(4) その他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有（　　　　　　）　　　　　□　無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12　町内会の運営に係る町内会との協議（第15条）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(1) 周辺住民への事業計画の説明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町内会　　：説明先（　　　　　　　地区）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事業説明会の開催　　　　　□　役員等への協議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(2) 所属する町内会に関する協議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既存町内会へ所属する　：協議先（　　　　　　　　　　町内会）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lastRenderedPageBreak/>
        <w:t xml:space="preserve">　　□　新たに町内会を設置する：協議先（滑川市）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(3) 集会場の設置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用地を確保し集会場を建設する（管理者　　　　　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用地のみ確保し、入居者において建設する（管理者　　　　　　　　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しない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(4) 広報の配布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既存広報委員による配布（協議先　　　　　　　　町内会）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新たに広報委員を選任する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無（店舗・工場等）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13　埋蔵文化財の調査（第16条）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調査協議済（包蔵地に該当）　□　調査済（包蔵地に非該当）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調査中　　　□　未調査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14　安全なまちづくりに係る滑川警察署への意見照会（第17条）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意見回答済　□　意見照会中　□　不要　　　　□　無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15　景観に係る手続（第18条）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大規模行為の届出　　　　　　□　不要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16　県民福祉条例に係る手続（第19条）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□　特定関連施設の届出　　　　　□　不要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17　開発区域と想定される災害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(1) 土砂災害警戒区域内か否か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区域内（□　説明済　　□　今後、説明予定）　　　□　区域外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(2) 津波災害警戒（浸水想定）区域内か否か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区域内（□　説明済　　□　今後、説明予定）　　　□　区域外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(3) 水害（洪水等）ハザードマップを提示し、所在地を説明</w:t>
      </w: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□　説明済　　　□　今後、説明予定　　　□　不要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18　公共施設・公益施設の帰属等（第23条）</w:t>
      </w:r>
    </w:p>
    <w:tbl>
      <w:tblPr>
        <w:tblStyle w:val="a5"/>
        <w:tblW w:w="8676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150"/>
        <w:gridCol w:w="3276"/>
      </w:tblGrid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31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土地管理者</w:t>
            </w:r>
          </w:p>
        </w:tc>
        <w:tc>
          <w:tcPr>
            <w:tcW w:w="3276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施設管理者</w:t>
            </w: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道路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公園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下水道施設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上水道施設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水路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調整池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消防水利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ごみ集積場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防犯灯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道路反射鏡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c>
          <w:tcPr>
            <w:tcW w:w="2250" w:type="dxa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□　その他</w:t>
            </w:r>
          </w:p>
        </w:tc>
        <w:tc>
          <w:tcPr>
            <w:tcW w:w="3150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br w:type="page"/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lastRenderedPageBreak/>
        <w:t>様式第２号（第21条関係）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滑川市開発指導要綱に基づく関係者協議の経過報告書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tbl>
      <w:tblPr>
        <w:tblStyle w:val="a6"/>
        <w:tblW w:w="962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851"/>
        <w:gridCol w:w="2139"/>
        <w:gridCol w:w="2653"/>
        <w:gridCol w:w="1300"/>
      </w:tblGrid>
      <w:tr w:rsidR="005D5335">
        <w:trPr>
          <w:trHeight w:val="480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851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協議先</w:t>
            </w:r>
          </w:p>
        </w:tc>
        <w:tc>
          <w:tcPr>
            <w:tcW w:w="2139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協議内容</w:t>
            </w:r>
          </w:p>
        </w:tc>
        <w:tc>
          <w:tcPr>
            <w:tcW w:w="2653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回答等</w:t>
            </w: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（同意書の添付）</w:t>
            </w:r>
          </w:p>
        </w:tc>
        <w:tc>
          <w:tcPr>
            <w:tcW w:w="130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備考</w:t>
            </w:r>
          </w:p>
        </w:tc>
      </w:tr>
      <w:tr w:rsidR="005D5335">
        <w:trPr>
          <w:cantSplit/>
          <w:trHeight w:val="893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rPr>
          <w:cantSplit/>
          <w:trHeight w:val="910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rPr>
          <w:cantSplit/>
          <w:trHeight w:val="910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rPr>
          <w:cantSplit/>
          <w:trHeight w:val="830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rPr>
          <w:cantSplit/>
          <w:trHeight w:val="884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rPr>
          <w:cantSplit/>
          <w:trHeight w:val="867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rPr>
          <w:cantSplit/>
          <w:trHeight w:val="893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rPr>
          <w:cantSplit/>
          <w:trHeight w:val="876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rPr>
          <w:cantSplit/>
          <w:trHeight w:val="874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D5335">
        <w:trPr>
          <w:cantSplit/>
          <w:trHeight w:val="886"/>
        </w:trPr>
        <w:tc>
          <w:tcPr>
            <w:tcW w:w="1680" w:type="dxa"/>
            <w:vAlign w:val="center"/>
          </w:tcPr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1851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5D5335" w:rsidRDefault="001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（有・無）</w:t>
            </w:r>
          </w:p>
        </w:tc>
        <w:tc>
          <w:tcPr>
            <w:tcW w:w="1300" w:type="dxa"/>
            <w:vAlign w:val="center"/>
          </w:tcPr>
          <w:p w:rsidR="005D5335" w:rsidRDefault="005D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195E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上記のとおり相違ありません。　　　報告者　　　　　　　　　　　　　</w:t>
      </w: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D5335" w:rsidRDefault="005D53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5D5335">
      <w:pgSz w:w="11906" w:h="16838"/>
      <w:pgMar w:top="1361" w:right="1134" w:bottom="136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E22" w:rsidRDefault="00195E22" w:rsidP="00195E22">
      <w:r>
        <w:separator/>
      </w:r>
    </w:p>
  </w:endnote>
  <w:endnote w:type="continuationSeparator" w:id="0">
    <w:p w:rsidR="00195E22" w:rsidRDefault="00195E22" w:rsidP="0019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E22" w:rsidRDefault="00195E22" w:rsidP="00195E22">
      <w:r>
        <w:separator/>
      </w:r>
    </w:p>
  </w:footnote>
  <w:footnote w:type="continuationSeparator" w:id="0">
    <w:p w:rsidR="00195E22" w:rsidRDefault="00195E22" w:rsidP="00195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35"/>
    <w:rsid w:val="00195E22"/>
    <w:rsid w:val="005D5335"/>
    <w:rsid w:val="00B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A4EDD9E-D698-45F0-BE67-08222BFC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95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E22"/>
  </w:style>
  <w:style w:type="paragraph" w:styleId="a9">
    <w:name w:val="footer"/>
    <w:basedOn w:val="a"/>
    <w:link w:val="aa"/>
    <w:uiPriority w:val="99"/>
    <w:unhideWhenUsed/>
    <w:rsid w:val="00195E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都市計画課LG系ユーザ05</dc:creator>
  <cp:lastModifiedBy>都市計画課LG系ユーザ05</cp:lastModifiedBy>
  <cp:revision>2</cp:revision>
  <dcterms:created xsi:type="dcterms:W3CDTF">2025-04-11T08:41:00Z</dcterms:created>
  <dcterms:modified xsi:type="dcterms:W3CDTF">2025-04-11T08:41:00Z</dcterms:modified>
</cp:coreProperties>
</file>